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8381" w14:textId="33610D87" w:rsidR="00CF74F8" w:rsidRPr="000E58E9" w:rsidRDefault="000E58E9" w:rsidP="000E58E9">
      <w:pPr>
        <w:tabs>
          <w:tab w:val="num" w:pos="720"/>
        </w:tabs>
        <w:spacing w:before="100" w:beforeAutospacing="1" w:after="100" w:afterAutospacing="1"/>
        <w:jc w:val="center"/>
        <w:rPr>
          <w:b/>
          <w:bCs/>
          <w:sz w:val="72"/>
          <w:szCs w:val="72"/>
        </w:rPr>
      </w:pPr>
      <w:r w:rsidRPr="000E58E9">
        <w:rPr>
          <w:b/>
          <w:bCs/>
          <w:sz w:val="72"/>
          <w:szCs w:val="72"/>
        </w:rPr>
        <w:t>Grants and Awards</w:t>
      </w:r>
    </w:p>
    <w:p w14:paraId="2D50D1C8" w14:textId="108CA20D" w:rsidR="000E58E9" w:rsidRDefault="000E58E9"/>
    <w:p w14:paraId="56790B22" w14:textId="7F3A8503" w:rsidR="006407CC" w:rsidRDefault="006407CC" w:rsidP="000E58E9">
      <w:r>
        <w:t xml:space="preserve">2021 Grant, $1,500 A Better LA, SCRIPT Conference </w:t>
      </w:r>
    </w:p>
    <w:p w14:paraId="737266E1" w14:textId="77777777" w:rsidR="006407CC" w:rsidRDefault="006407CC" w:rsidP="000E58E9"/>
    <w:p w14:paraId="45409C8C" w14:textId="172F08DC" w:rsidR="006407CC" w:rsidRDefault="006407CC" w:rsidP="000E58E9">
      <w:r>
        <w:t>2020</w:t>
      </w:r>
      <w:r w:rsidRPr="006407CC">
        <w:t xml:space="preserve"> </w:t>
      </w:r>
      <w:r>
        <w:t>Grant, $</w:t>
      </w:r>
      <w:r>
        <w:t>2</w:t>
      </w:r>
      <w:r>
        <w:t>,500 A Better LA, SCRIPT Conference</w:t>
      </w:r>
    </w:p>
    <w:p w14:paraId="1D87D672" w14:textId="77777777" w:rsidR="006407CC" w:rsidRDefault="006407CC" w:rsidP="000E58E9"/>
    <w:p w14:paraId="185201FD" w14:textId="0273A383" w:rsidR="000E58E9" w:rsidRDefault="000E58E9" w:rsidP="000E58E9">
      <w:r>
        <w:t xml:space="preserve">2016 Grant, $3,750, </w:t>
      </w:r>
      <w:r w:rsidR="006407CC">
        <w:t xml:space="preserve">First 5, </w:t>
      </w:r>
      <w:r>
        <w:t>SCRIPT Conference</w:t>
      </w:r>
    </w:p>
    <w:p w14:paraId="1D23130A" w14:textId="77777777" w:rsidR="000E58E9" w:rsidRDefault="000E58E9" w:rsidP="000E58E9"/>
    <w:p w14:paraId="659E2F16" w14:textId="2A26B7C0" w:rsidR="000E58E9" w:rsidRDefault="000E58E9" w:rsidP="000E58E9">
      <w:r>
        <w:t xml:space="preserve">2016 </w:t>
      </w:r>
      <w:r w:rsidR="006407CC">
        <w:t xml:space="preserve">Grant, $5,000 </w:t>
      </w:r>
      <w:r>
        <w:t>USC, SCRIPT Conference</w:t>
      </w:r>
    </w:p>
    <w:p w14:paraId="008151A3" w14:textId="77777777" w:rsidR="000E58E9" w:rsidRDefault="000E58E9" w:rsidP="000E58E9"/>
    <w:p w14:paraId="7C258A3E" w14:textId="77777777" w:rsidR="000E58E9" w:rsidRDefault="000E58E9" w:rsidP="000E58E9">
      <w:r>
        <w:t>2013 TCSPP Distinguished Teaching Award, Excellence in Public Service Teaching</w:t>
      </w:r>
    </w:p>
    <w:p w14:paraId="473556EC" w14:textId="77777777" w:rsidR="000E58E9" w:rsidRDefault="000E58E9" w:rsidP="000E58E9"/>
    <w:p w14:paraId="64547E6A" w14:textId="77777777" w:rsidR="000E58E9" w:rsidRDefault="000E58E9" w:rsidP="000E58E9">
      <w:r>
        <w:t>2013 Outstanding Service, The Chicago School Professional Psychology, Los Angeles</w:t>
      </w:r>
    </w:p>
    <w:p w14:paraId="18828AD1" w14:textId="77777777" w:rsidR="000E58E9" w:rsidRDefault="000E58E9" w:rsidP="000E58E9"/>
    <w:p w14:paraId="63143363" w14:textId="77777777" w:rsidR="000E58E9" w:rsidRDefault="000E58E9" w:rsidP="000E58E9">
      <w:r>
        <w:t>2012 Outstanding Service, The Chicago School Professional Psychology, Los Angeles</w:t>
      </w:r>
    </w:p>
    <w:p w14:paraId="19045766" w14:textId="77777777" w:rsidR="000E58E9" w:rsidRDefault="000E58E9" w:rsidP="000E58E9"/>
    <w:p w14:paraId="5699B640" w14:textId="77777777" w:rsidR="000E58E9" w:rsidRDefault="000E58E9" w:rsidP="000E58E9">
      <w:r>
        <w:t>2011 Grant, $25,000, Brian Center A Better LA Fellowship for a Forensic Psychology Student</w:t>
      </w:r>
    </w:p>
    <w:p w14:paraId="61F1990E" w14:textId="77777777" w:rsidR="000E58E9" w:rsidRDefault="000E58E9" w:rsidP="000E58E9"/>
    <w:p w14:paraId="0C8985D5" w14:textId="77777777" w:rsidR="000E58E9" w:rsidRDefault="000E58E9" w:rsidP="000E58E9">
      <w:r>
        <w:t>2011 Grant, 10,000, California State University, Dominquez Hills Research Grant for Student Publication with the CDC</w:t>
      </w:r>
    </w:p>
    <w:p w14:paraId="12DFE465" w14:textId="77777777" w:rsidR="000E58E9" w:rsidRDefault="000E58E9" w:rsidP="000E58E9"/>
    <w:p w14:paraId="3249AA05" w14:textId="77777777" w:rsidR="000E58E9" w:rsidRDefault="000E58E9" w:rsidP="000E58E9">
      <w:r>
        <w:t>2011 Grant, 10,000, California State University, Dominquez Hills Research Grant for Student Publication with the CDC</w:t>
      </w:r>
    </w:p>
    <w:p w14:paraId="4F0C458D" w14:textId="77777777" w:rsidR="000E58E9" w:rsidRDefault="000E58E9" w:rsidP="000E58E9"/>
    <w:p w14:paraId="24D513DB" w14:textId="2ED4A879" w:rsidR="000E58E9" w:rsidRDefault="000E58E9" w:rsidP="000E58E9">
      <w:r>
        <w:t>2011</w:t>
      </w:r>
      <w:r w:rsidR="006407CC">
        <w:t xml:space="preserve"> Grant</w:t>
      </w:r>
      <w:r>
        <w:t>, $75, 000, A Better LA</w:t>
      </w:r>
      <w:r w:rsidR="006407CC" w:rsidRPr="006407CC">
        <w:t xml:space="preserve"> </w:t>
      </w:r>
      <w:r w:rsidR="006407CC">
        <w:t>Research Grant</w:t>
      </w:r>
    </w:p>
    <w:p w14:paraId="1D678609" w14:textId="77777777" w:rsidR="000E58E9" w:rsidRDefault="000E58E9" w:rsidP="000E58E9"/>
    <w:p w14:paraId="278DDA11" w14:textId="2C2CF518" w:rsidR="000E58E9" w:rsidRDefault="000E58E9" w:rsidP="000E58E9">
      <w:r>
        <w:t>2010 Grant, $75, 000, A Better LA</w:t>
      </w:r>
      <w:r w:rsidR="006407CC" w:rsidRPr="006407CC">
        <w:t xml:space="preserve"> </w:t>
      </w:r>
      <w:r w:rsidR="006407CC">
        <w:t>Research Grant</w:t>
      </w:r>
    </w:p>
    <w:p w14:paraId="07F38D01" w14:textId="77777777" w:rsidR="000E58E9" w:rsidRDefault="000E58E9" w:rsidP="000E58E9"/>
    <w:p w14:paraId="25751623" w14:textId="77777777" w:rsidR="000E58E9" w:rsidRDefault="000E58E9" w:rsidP="000E58E9">
      <w:r>
        <w:t>2010 Leadership and Community Service Award: Community Intervention, Maximum Force Enterprises</w:t>
      </w:r>
    </w:p>
    <w:p w14:paraId="17DF0E17" w14:textId="77777777" w:rsidR="000E58E9" w:rsidRDefault="000E58E9" w:rsidP="000E58E9"/>
    <w:p w14:paraId="632C45DF" w14:textId="77777777" w:rsidR="000E58E9" w:rsidRDefault="000E58E9" w:rsidP="000E58E9">
      <w:r>
        <w:t>2010 President’s Award for Academic Leadership, Community Partnerships, The Chicago School Professional Psychology, Los Angeles</w:t>
      </w:r>
    </w:p>
    <w:p w14:paraId="34815AB9" w14:textId="77777777" w:rsidR="000E58E9" w:rsidRDefault="000E58E9" w:rsidP="000E58E9"/>
    <w:p w14:paraId="61823576" w14:textId="77777777" w:rsidR="000E58E9" w:rsidRDefault="000E58E9" w:rsidP="000E58E9">
      <w:r>
        <w:t>2010 Commendation of Service, Department of Defense, Washington DC</w:t>
      </w:r>
    </w:p>
    <w:p w14:paraId="5B49C9EE" w14:textId="77777777" w:rsidR="000E58E9" w:rsidRDefault="000E58E9" w:rsidP="000E58E9"/>
    <w:p w14:paraId="7E318FA1" w14:textId="38D4960A" w:rsidR="000E58E9" w:rsidRDefault="000E58E9" w:rsidP="000E58E9">
      <w:r>
        <w:t>2010 Certificate of Appreciation for Community Partnership, Los Angeles City Attorney’s Office</w:t>
      </w:r>
    </w:p>
    <w:sectPr w:rsidR="000E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E9"/>
    <w:rsid w:val="000E58E9"/>
    <w:rsid w:val="006407CC"/>
    <w:rsid w:val="00C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A26A"/>
  <w15:chartTrackingRefBased/>
  <w15:docId w15:val="{26851D06-9DFA-C14A-99B3-3A295AB9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1075</Characters>
  <Application>Microsoft Office Word</Application>
  <DocSecurity>0</DocSecurity>
  <Lines>22</Lines>
  <Paragraphs>6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Simmons</dc:creator>
  <cp:keywords/>
  <dc:description/>
  <cp:lastModifiedBy>Debra Warner</cp:lastModifiedBy>
  <cp:revision>2</cp:revision>
  <dcterms:created xsi:type="dcterms:W3CDTF">2021-07-08T18:57:00Z</dcterms:created>
  <dcterms:modified xsi:type="dcterms:W3CDTF">2021-07-08T18:57:00Z</dcterms:modified>
</cp:coreProperties>
</file>